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07858" w14:textId="77777777" w:rsidR="00A75058" w:rsidRDefault="00A75058" w:rsidP="00B37974">
      <w:pPr>
        <w:rPr>
          <w:rFonts w:ascii="Bookman Old Style" w:hAnsi="Bookman Old Style"/>
          <w:b/>
          <w:bCs/>
        </w:rPr>
      </w:pPr>
    </w:p>
    <w:p w14:paraId="6ADF2C54" w14:textId="77777777" w:rsidR="00A75058" w:rsidRDefault="00A75058" w:rsidP="00B37974">
      <w:pPr>
        <w:rPr>
          <w:rFonts w:ascii="Bookman Old Style" w:hAnsi="Bookman Old Style"/>
          <w:b/>
          <w:bCs/>
        </w:rPr>
      </w:pPr>
    </w:p>
    <w:p w14:paraId="3D59D207" w14:textId="68F53267" w:rsidR="00A75058" w:rsidRDefault="00A75058" w:rsidP="00A75058">
      <w:pPr>
        <w:ind w:left="5664"/>
        <w:rPr>
          <w:rFonts w:ascii="Bookman Old Style" w:hAnsi="Bookman Old Style"/>
          <w:b/>
          <w:bCs/>
        </w:rPr>
      </w:pPr>
      <w:r>
        <w:rPr>
          <w:noProof/>
        </w:rPr>
        <w:drawing>
          <wp:inline distT="0" distB="0" distL="0" distR="0" wp14:anchorId="3CECA9F2" wp14:editId="3B5A99BC">
            <wp:extent cx="2598420" cy="160650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732" cy="162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A0005" w14:textId="77777777" w:rsidR="00A75058" w:rsidRDefault="00A75058" w:rsidP="00B37974">
      <w:pPr>
        <w:rPr>
          <w:rFonts w:ascii="Bookman Old Style" w:hAnsi="Bookman Old Style"/>
          <w:b/>
          <w:bCs/>
        </w:rPr>
      </w:pPr>
    </w:p>
    <w:p w14:paraId="1FAC20CC" w14:textId="201EA91A" w:rsidR="00112202" w:rsidRPr="00112202" w:rsidRDefault="00112202" w:rsidP="00B37974">
      <w:pPr>
        <w:rPr>
          <w:rFonts w:ascii="Bookman Old Style" w:hAnsi="Bookman Old Style"/>
          <w:b/>
          <w:bCs/>
        </w:rPr>
      </w:pPr>
      <w:r w:rsidRPr="00A75058">
        <w:rPr>
          <w:rFonts w:ascii="Bookman Old Style" w:hAnsi="Bookman Old Style"/>
          <w:b/>
          <w:bCs/>
        </w:rPr>
        <w:t xml:space="preserve">Mięso dzików odstrzelonych </w:t>
      </w:r>
      <w:r w:rsidR="003400D8" w:rsidRPr="00A75058">
        <w:rPr>
          <w:rFonts w:ascii="Bookman Old Style" w:hAnsi="Bookman Old Style"/>
          <w:b/>
          <w:bCs/>
        </w:rPr>
        <w:t>w strefie ochronnej</w:t>
      </w:r>
      <w:r w:rsidRPr="00A75058">
        <w:rPr>
          <w:rFonts w:ascii="Bookman Old Style" w:hAnsi="Bookman Old Style"/>
          <w:b/>
          <w:bCs/>
        </w:rPr>
        <w:t xml:space="preserve"> (żółtej</w:t>
      </w:r>
      <w:r w:rsidR="003400D8" w:rsidRPr="00A75058">
        <w:rPr>
          <w:rFonts w:ascii="Bookman Old Style" w:hAnsi="Bookman Old Style"/>
          <w:b/>
          <w:bCs/>
        </w:rPr>
        <w:t>)</w:t>
      </w:r>
      <w:r>
        <w:rPr>
          <w:rFonts w:ascii="Bookman Old Style" w:hAnsi="Bookman Old Style"/>
          <w:b/>
          <w:bCs/>
        </w:rPr>
        <w:t xml:space="preserve"> </w:t>
      </w:r>
    </w:p>
    <w:p w14:paraId="14F4EE05" w14:textId="77777777" w:rsidR="00112202" w:rsidRPr="00112202" w:rsidRDefault="00112202" w:rsidP="00112202">
      <w:pPr>
        <w:rPr>
          <w:rFonts w:ascii="Bookman Old Style" w:hAnsi="Bookman Old Style"/>
        </w:rPr>
      </w:pPr>
    </w:p>
    <w:p w14:paraId="21C63A36" w14:textId="14C8058F" w:rsidR="00112202" w:rsidRDefault="00112202" w:rsidP="00112202">
      <w:pPr>
        <w:rPr>
          <w:rFonts w:ascii="Bookman Old Style" w:hAnsi="Bookman Old Style"/>
        </w:rPr>
      </w:pPr>
      <w:r w:rsidRPr="00112202">
        <w:rPr>
          <w:rFonts w:ascii="Bookman Old Style" w:hAnsi="Bookman Old Style"/>
        </w:rPr>
        <w:t xml:space="preserve">Każdy dzik odstrzelony na obszarze ochronnym jest niezwłocznie dostarczany wraz ze wszystkimi częściami ciała, w tym z narządami wewnętrznymi, do położonego na tym samym obszarze: </w:t>
      </w:r>
    </w:p>
    <w:p w14:paraId="4C729575" w14:textId="77777777" w:rsidR="00112202" w:rsidRDefault="00112202" w:rsidP="00112202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 w:rsidRPr="00112202">
        <w:rPr>
          <w:rFonts w:ascii="Bookman Old Style" w:hAnsi="Bookman Old Style"/>
        </w:rPr>
        <w:t xml:space="preserve">do punktu skupu dziczyzny lub zakładu obróbki dziczyzny, </w:t>
      </w:r>
    </w:p>
    <w:p w14:paraId="3EC4AE5E" w14:textId="77777777" w:rsidR="00112202" w:rsidRDefault="00112202" w:rsidP="00112202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 w:rsidRPr="00112202">
        <w:rPr>
          <w:rFonts w:ascii="Bookman Old Style" w:hAnsi="Bookman Old Style"/>
        </w:rPr>
        <w:t xml:space="preserve">lub innego zakładu nadzorowanego przez organ Inspekcji Weterynaryjnej, </w:t>
      </w:r>
    </w:p>
    <w:p w14:paraId="4583CF77" w14:textId="62DC76C1" w:rsidR="00112202" w:rsidRPr="00112202" w:rsidRDefault="00112202" w:rsidP="00112202">
      <w:pPr>
        <w:rPr>
          <w:rFonts w:ascii="Bookman Old Style" w:hAnsi="Bookman Old Style"/>
        </w:rPr>
      </w:pPr>
      <w:r w:rsidRPr="00112202">
        <w:rPr>
          <w:rFonts w:ascii="Bookman Old Style" w:hAnsi="Bookman Old Style"/>
        </w:rPr>
        <w:t>w którym mogą być przechowywane tusze lub skóry dzików.</w:t>
      </w:r>
    </w:p>
    <w:p w14:paraId="5B42B7AB" w14:textId="77777777" w:rsidR="00112202" w:rsidRPr="00112202" w:rsidRDefault="00112202" w:rsidP="00112202">
      <w:pPr>
        <w:rPr>
          <w:rFonts w:ascii="Bookman Old Style" w:hAnsi="Bookman Old Style"/>
        </w:rPr>
      </w:pPr>
    </w:p>
    <w:p w14:paraId="0BA873A1" w14:textId="588A0502" w:rsidR="00112202" w:rsidRDefault="00112202" w:rsidP="00112202">
      <w:pPr>
        <w:rPr>
          <w:rFonts w:ascii="Bookman Old Style" w:hAnsi="Bookman Old Style"/>
        </w:rPr>
      </w:pPr>
      <w:r w:rsidRPr="00112202">
        <w:rPr>
          <w:rFonts w:ascii="Bookman Old Style" w:hAnsi="Bookman Old Style"/>
        </w:rPr>
        <w:t xml:space="preserve">Tusze, wszystkie części ciała oraz skóry dzików odstrzelonych </w:t>
      </w:r>
      <w:r>
        <w:rPr>
          <w:rFonts w:ascii="Bookman Old Style" w:hAnsi="Bookman Old Style"/>
        </w:rPr>
        <w:t xml:space="preserve">mogą </w:t>
      </w:r>
      <w:r w:rsidRPr="00112202">
        <w:rPr>
          <w:rFonts w:ascii="Bookman Old Style" w:hAnsi="Bookman Old Style"/>
        </w:rPr>
        <w:t>opuścić ww. obiekty, wyłącznie po uzyskaniu ujemnego wyniku</w:t>
      </w:r>
      <w:r>
        <w:rPr>
          <w:rFonts w:ascii="Bookman Old Style" w:hAnsi="Bookman Old Style"/>
        </w:rPr>
        <w:t xml:space="preserve"> </w:t>
      </w:r>
      <w:r w:rsidRPr="00112202">
        <w:rPr>
          <w:rFonts w:ascii="Bookman Old Style" w:hAnsi="Bookman Old Style"/>
        </w:rPr>
        <w:t>badania laboratoryjnego w kierunku ASF, dla wszystkich sztuk znajdujących się w danym obiekcie</w:t>
      </w:r>
      <w:r>
        <w:rPr>
          <w:rFonts w:ascii="Bookman Old Style" w:hAnsi="Bookman Old Style"/>
        </w:rPr>
        <w:t xml:space="preserve"> </w:t>
      </w:r>
    </w:p>
    <w:p w14:paraId="588B1DB1" w14:textId="10855C11" w:rsidR="00112202" w:rsidRDefault="00112202" w:rsidP="0011220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(w przypadku chociaż jednego wyniku stwierdzającego ASF wszystkie tusze wraz z narządami kierowane są do utylizacji)</w:t>
      </w:r>
    </w:p>
    <w:p w14:paraId="340AC822" w14:textId="77777777" w:rsidR="00112202" w:rsidRPr="00112202" w:rsidRDefault="00112202" w:rsidP="00112202">
      <w:pPr>
        <w:rPr>
          <w:rFonts w:ascii="Bookman Old Style" w:hAnsi="Bookman Old Style"/>
        </w:rPr>
      </w:pPr>
    </w:p>
    <w:p w14:paraId="46478E0F" w14:textId="77777777" w:rsidR="00112202" w:rsidRPr="00112202" w:rsidRDefault="00112202" w:rsidP="00112202">
      <w:pPr>
        <w:rPr>
          <w:rFonts w:ascii="Bookman Old Style" w:hAnsi="Bookman Old Style"/>
        </w:rPr>
      </w:pPr>
    </w:p>
    <w:p w14:paraId="5DFBBD63" w14:textId="442138B2" w:rsidR="002E7554" w:rsidRPr="00A75058" w:rsidRDefault="00112202" w:rsidP="00112202">
      <w:pPr>
        <w:rPr>
          <w:rFonts w:ascii="Bookman Old Style" w:hAnsi="Bookman Old Style"/>
        </w:rPr>
      </w:pPr>
      <w:r w:rsidRPr="00A75058">
        <w:rPr>
          <w:rFonts w:ascii="Bookman Old Style" w:hAnsi="Bookman Old Style"/>
        </w:rPr>
        <w:t xml:space="preserve">Dozwolone jest wysyłanie poza obszar odstrzału, na terenie Polski mięsa dzików i produktów z niego wytworzonych, odstrzelonych na obszarze ochronnym (część I) – </w:t>
      </w:r>
      <w:r w:rsidR="003400D8" w:rsidRPr="00A75058">
        <w:rPr>
          <w:rFonts w:ascii="Bookman Old Style" w:hAnsi="Bookman Old Style"/>
        </w:rPr>
        <w:t xml:space="preserve">po uzyskaniu </w:t>
      </w:r>
      <w:r w:rsidRPr="00A75058">
        <w:rPr>
          <w:rFonts w:ascii="Bookman Old Style" w:hAnsi="Bookman Old Style"/>
        </w:rPr>
        <w:t>wynik</w:t>
      </w:r>
      <w:r w:rsidR="003400D8" w:rsidRPr="00A75058">
        <w:rPr>
          <w:rFonts w:ascii="Bookman Old Style" w:hAnsi="Bookman Old Style"/>
        </w:rPr>
        <w:t>u</w:t>
      </w:r>
      <w:r w:rsidRPr="00A75058">
        <w:rPr>
          <w:rFonts w:ascii="Bookman Old Style" w:hAnsi="Bookman Old Style"/>
        </w:rPr>
        <w:t xml:space="preserve"> ujemn</w:t>
      </w:r>
      <w:r w:rsidR="003400D8" w:rsidRPr="00A75058">
        <w:rPr>
          <w:rFonts w:ascii="Bookman Old Style" w:hAnsi="Bookman Old Style"/>
        </w:rPr>
        <w:t>ego</w:t>
      </w:r>
      <w:r w:rsidRPr="00A75058">
        <w:rPr>
          <w:rFonts w:ascii="Bookman Old Style" w:hAnsi="Bookman Old Style"/>
        </w:rPr>
        <w:t xml:space="preserve"> na ASF</w:t>
      </w:r>
    </w:p>
    <w:p w14:paraId="6C0C7ACE" w14:textId="35D017B7" w:rsidR="00C75033" w:rsidRPr="00A75058" w:rsidRDefault="00C75033" w:rsidP="00112202">
      <w:pPr>
        <w:rPr>
          <w:rFonts w:ascii="Bookman Old Style" w:hAnsi="Bookman Old Style"/>
        </w:rPr>
      </w:pPr>
    </w:p>
    <w:p w14:paraId="3F8B6D04" w14:textId="77777777" w:rsidR="00C75033" w:rsidRPr="00A75058" w:rsidRDefault="00C75033" w:rsidP="00C75033">
      <w:pPr>
        <w:rPr>
          <w:rFonts w:ascii="Bookman Old Style" w:hAnsi="Bookman Old Style"/>
        </w:rPr>
      </w:pPr>
    </w:p>
    <w:p w14:paraId="62E204A6" w14:textId="5D164ABE" w:rsidR="00C75033" w:rsidRDefault="00C75033" w:rsidP="00C75033">
      <w:pPr>
        <w:rPr>
          <w:rFonts w:ascii="Bookman Old Style" w:hAnsi="Bookman Old Style"/>
        </w:rPr>
      </w:pPr>
      <w:r w:rsidRPr="00A75058">
        <w:rPr>
          <w:rFonts w:ascii="Bookman Old Style" w:hAnsi="Bookman Old Style"/>
        </w:rPr>
        <w:t>Zasady obowiązujące w strefie żółtej podczas polowania:</w:t>
      </w:r>
    </w:p>
    <w:p w14:paraId="53525147" w14:textId="77777777" w:rsidR="00C75033" w:rsidRPr="00C75033" w:rsidRDefault="00C75033" w:rsidP="00C75033">
      <w:pPr>
        <w:rPr>
          <w:rFonts w:ascii="Bookman Old Style" w:hAnsi="Bookman Old Style"/>
        </w:rPr>
      </w:pPr>
    </w:p>
    <w:p w14:paraId="13D9381D" w14:textId="4233ECF6" w:rsidR="00C75033" w:rsidRDefault="00C75033" w:rsidP="00C75033">
      <w:pPr>
        <w:rPr>
          <w:rFonts w:ascii="Bookman Old Style" w:hAnsi="Bookman Old Style"/>
        </w:rPr>
      </w:pPr>
      <w:r w:rsidRPr="00C75033">
        <w:rPr>
          <w:rFonts w:ascii="Bookman Old Style" w:hAnsi="Bookman Old Style"/>
        </w:rPr>
        <w:t>•</w:t>
      </w:r>
      <w:r w:rsidRPr="00C75033">
        <w:rPr>
          <w:rFonts w:ascii="Bookman Old Style" w:hAnsi="Bookman Old Style"/>
        </w:rPr>
        <w:tab/>
        <w:t>możliwość wykonywania polowań na dziki i inną zwierzynę,</w:t>
      </w:r>
    </w:p>
    <w:p w14:paraId="5D16686A" w14:textId="77777777" w:rsidR="00C75033" w:rsidRPr="00C75033" w:rsidRDefault="00C75033" w:rsidP="00C75033">
      <w:pPr>
        <w:rPr>
          <w:rFonts w:ascii="Bookman Old Style" w:hAnsi="Bookman Old Style"/>
        </w:rPr>
      </w:pPr>
    </w:p>
    <w:p w14:paraId="339B1C62" w14:textId="3FB09C8D" w:rsidR="00C75033" w:rsidRDefault="00C75033" w:rsidP="00C75033">
      <w:pPr>
        <w:rPr>
          <w:rFonts w:ascii="Bookman Old Style" w:hAnsi="Bookman Old Style"/>
        </w:rPr>
      </w:pPr>
      <w:r w:rsidRPr="00C75033">
        <w:rPr>
          <w:rFonts w:ascii="Bookman Old Style" w:hAnsi="Bookman Old Style"/>
        </w:rPr>
        <w:t>•</w:t>
      </w:r>
      <w:r w:rsidRPr="00C75033">
        <w:rPr>
          <w:rFonts w:ascii="Bookman Old Style" w:hAnsi="Bookman Old Style"/>
        </w:rPr>
        <w:tab/>
        <w:t xml:space="preserve">wskazane wyznaczenie chłodni na ternie strefy żółtej z podziałem na chłodnie do </w:t>
      </w:r>
      <w:bookmarkStart w:id="0" w:name="_GoBack"/>
      <w:r w:rsidRPr="00C75033">
        <w:rPr>
          <w:rFonts w:ascii="Bookman Old Style" w:hAnsi="Bookman Old Style"/>
        </w:rPr>
        <w:t>magazynowania dzików (podlegają blokadom) oraz zwierzyny płowej (nie podlega blokadom),</w:t>
      </w:r>
    </w:p>
    <w:bookmarkEnd w:id="0"/>
    <w:p w14:paraId="7572923B" w14:textId="77777777" w:rsidR="00C75033" w:rsidRPr="00C75033" w:rsidRDefault="00C75033" w:rsidP="00C75033">
      <w:pPr>
        <w:rPr>
          <w:rFonts w:ascii="Bookman Old Style" w:hAnsi="Bookman Old Style"/>
        </w:rPr>
      </w:pPr>
    </w:p>
    <w:p w14:paraId="609CB54A" w14:textId="4760C670" w:rsidR="00C75033" w:rsidRDefault="00C75033" w:rsidP="00C75033">
      <w:pPr>
        <w:rPr>
          <w:rFonts w:ascii="Bookman Old Style" w:hAnsi="Bookman Old Style"/>
        </w:rPr>
      </w:pPr>
      <w:r w:rsidRPr="00C75033">
        <w:rPr>
          <w:rFonts w:ascii="Bookman Old Style" w:hAnsi="Bookman Old Style"/>
        </w:rPr>
        <w:t>•</w:t>
      </w:r>
      <w:r w:rsidRPr="00C75033">
        <w:rPr>
          <w:rFonts w:ascii="Bookman Old Style" w:hAnsi="Bookman Old Style"/>
        </w:rPr>
        <w:tab/>
        <w:t>konieczność przedstawienia do badania tuszy dzika i narogów (oznakowanych tożsamym identyfikatorem – znacznikiem),</w:t>
      </w:r>
    </w:p>
    <w:p w14:paraId="66A98AD4" w14:textId="77777777" w:rsidR="00C75033" w:rsidRPr="00C75033" w:rsidRDefault="00C75033" w:rsidP="00C75033">
      <w:pPr>
        <w:rPr>
          <w:rFonts w:ascii="Bookman Old Style" w:hAnsi="Bookman Old Style"/>
        </w:rPr>
      </w:pPr>
    </w:p>
    <w:p w14:paraId="78876E79" w14:textId="113FE68C" w:rsidR="00C75033" w:rsidRDefault="00C75033" w:rsidP="00C75033">
      <w:pPr>
        <w:rPr>
          <w:rFonts w:ascii="Bookman Old Style" w:hAnsi="Bookman Old Style"/>
        </w:rPr>
      </w:pPr>
      <w:r w:rsidRPr="00C75033">
        <w:rPr>
          <w:rFonts w:ascii="Bookman Old Style" w:hAnsi="Bookman Old Style"/>
        </w:rPr>
        <w:t>•</w:t>
      </w:r>
      <w:r w:rsidRPr="00C75033">
        <w:rPr>
          <w:rFonts w:ascii="Bookman Old Style" w:hAnsi="Bookman Old Style"/>
        </w:rPr>
        <w:tab/>
        <w:t>konieczność zgłoszenia powiatowemu lekarzowi weterynarii odstrzelonych lub magazynowanych w strefie żółtej dzików w celu pobrania prób do badań w kierunku ASF – plombowanie chłodni do czasu uzyskania wyników ujemnych wszystkich sztuk zmagazynowanych w danej chłodni,</w:t>
      </w:r>
    </w:p>
    <w:p w14:paraId="5B7C422E" w14:textId="77777777" w:rsidR="00C75033" w:rsidRPr="00C75033" w:rsidRDefault="00C75033" w:rsidP="00C75033">
      <w:pPr>
        <w:rPr>
          <w:rFonts w:ascii="Bookman Old Style" w:hAnsi="Bookman Old Style"/>
        </w:rPr>
      </w:pPr>
    </w:p>
    <w:p w14:paraId="7EA61815" w14:textId="4903B6D4" w:rsidR="00C75033" w:rsidRDefault="00C75033" w:rsidP="00C75033">
      <w:pPr>
        <w:rPr>
          <w:rFonts w:ascii="Bookman Old Style" w:hAnsi="Bookman Old Style"/>
        </w:rPr>
      </w:pPr>
      <w:r w:rsidRPr="00C75033">
        <w:rPr>
          <w:rFonts w:ascii="Bookman Old Style" w:hAnsi="Bookman Old Style"/>
        </w:rPr>
        <w:t>•</w:t>
      </w:r>
      <w:r w:rsidRPr="00C75033">
        <w:rPr>
          <w:rFonts w:ascii="Bookman Old Style" w:hAnsi="Bookman Old Style"/>
        </w:rPr>
        <w:tab/>
        <w:t>po otrzymaniu ujemnych wyników mięso może zostać wprowadzone do obrotu (specjalne oznakowanie) lub zagospodarowane na użytek własny,</w:t>
      </w:r>
    </w:p>
    <w:p w14:paraId="2E89ADDF" w14:textId="77777777" w:rsidR="00C75033" w:rsidRPr="00C75033" w:rsidRDefault="00C75033" w:rsidP="00C75033">
      <w:pPr>
        <w:rPr>
          <w:rFonts w:ascii="Bookman Old Style" w:hAnsi="Bookman Old Style"/>
        </w:rPr>
      </w:pPr>
    </w:p>
    <w:p w14:paraId="44F6CED8" w14:textId="72E00918" w:rsidR="00C75033" w:rsidRDefault="00C75033" w:rsidP="00C75033">
      <w:pPr>
        <w:rPr>
          <w:rFonts w:ascii="Bookman Old Style" w:hAnsi="Bookman Old Style"/>
        </w:rPr>
      </w:pPr>
      <w:r w:rsidRPr="00C75033">
        <w:rPr>
          <w:rFonts w:ascii="Bookman Old Style" w:hAnsi="Bookman Old Style"/>
        </w:rPr>
        <w:t>•</w:t>
      </w:r>
      <w:r w:rsidRPr="00C75033">
        <w:rPr>
          <w:rFonts w:ascii="Bookman Old Style" w:hAnsi="Bookman Old Style"/>
        </w:rPr>
        <w:tab/>
        <w:t xml:space="preserve">możliwość utylizacji zwłok dzików po przeprowadzonym </w:t>
      </w:r>
      <w:proofErr w:type="spellStart"/>
      <w:r w:rsidRPr="00C75033">
        <w:rPr>
          <w:rFonts w:ascii="Bookman Old Style" w:hAnsi="Bookman Old Style"/>
        </w:rPr>
        <w:t>próbkobraniu</w:t>
      </w:r>
      <w:proofErr w:type="spellEnd"/>
      <w:r w:rsidRPr="00C75033">
        <w:rPr>
          <w:rFonts w:ascii="Bookman Old Style" w:hAnsi="Bookman Old Style"/>
        </w:rPr>
        <w:t xml:space="preserve">, </w:t>
      </w:r>
    </w:p>
    <w:p w14:paraId="17C9C9B1" w14:textId="77777777" w:rsidR="00C75033" w:rsidRPr="00C75033" w:rsidRDefault="00C75033" w:rsidP="00C75033">
      <w:pPr>
        <w:rPr>
          <w:rFonts w:ascii="Bookman Old Style" w:hAnsi="Bookman Old Style"/>
        </w:rPr>
      </w:pPr>
    </w:p>
    <w:p w14:paraId="4B6A1FFE" w14:textId="334B5B66" w:rsidR="00C75033" w:rsidRDefault="00C75033" w:rsidP="00C75033">
      <w:pPr>
        <w:rPr>
          <w:rFonts w:ascii="Bookman Old Style" w:hAnsi="Bookman Old Style"/>
        </w:rPr>
      </w:pPr>
      <w:r w:rsidRPr="00C75033">
        <w:rPr>
          <w:rFonts w:ascii="Bookman Old Style" w:hAnsi="Bookman Old Style"/>
        </w:rPr>
        <w:t>•</w:t>
      </w:r>
      <w:r w:rsidRPr="00C75033">
        <w:rPr>
          <w:rFonts w:ascii="Bookman Old Style" w:hAnsi="Bookman Old Style"/>
        </w:rPr>
        <w:tab/>
        <w:t>przy stwierdzeniu dodatniego wyniku badania w kierunku ASF wszystkie tusze zlokalizowane w obrębie chłodni poddaje się utylizacji z nakazu PLW,</w:t>
      </w:r>
    </w:p>
    <w:p w14:paraId="6CFE388F" w14:textId="77777777" w:rsidR="00C75033" w:rsidRPr="00C75033" w:rsidRDefault="00C75033" w:rsidP="00C75033">
      <w:pPr>
        <w:rPr>
          <w:rFonts w:ascii="Bookman Old Style" w:hAnsi="Bookman Old Style"/>
        </w:rPr>
      </w:pPr>
    </w:p>
    <w:p w14:paraId="0B2A8A18" w14:textId="0ED1905E" w:rsidR="00C75033" w:rsidRDefault="00C75033" w:rsidP="00C75033">
      <w:pPr>
        <w:rPr>
          <w:rFonts w:ascii="Bookman Old Style" w:hAnsi="Bookman Old Style"/>
          <w:u w:val="single"/>
        </w:rPr>
      </w:pPr>
      <w:r w:rsidRPr="00C75033">
        <w:rPr>
          <w:rFonts w:ascii="Bookman Old Style" w:hAnsi="Bookman Old Style"/>
        </w:rPr>
        <w:t>•</w:t>
      </w:r>
      <w:r w:rsidRPr="00C75033">
        <w:rPr>
          <w:rFonts w:ascii="Bookman Old Style" w:hAnsi="Bookman Old Style"/>
        </w:rPr>
        <w:tab/>
      </w:r>
      <w:r w:rsidRPr="004B5A33">
        <w:rPr>
          <w:rFonts w:ascii="Bookman Old Style" w:hAnsi="Bookman Old Style"/>
          <w:b/>
          <w:bCs/>
          <w:u w:val="single"/>
        </w:rPr>
        <w:t xml:space="preserve">obowiązuje </w:t>
      </w:r>
      <w:proofErr w:type="spellStart"/>
      <w:r w:rsidR="00A75058" w:rsidRPr="004B5A33">
        <w:rPr>
          <w:rFonts w:ascii="Bookman Old Style" w:hAnsi="Bookman Old Style"/>
          <w:b/>
          <w:bCs/>
          <w:u w:val="single"/>
        </w:rPr>
        <w:t>bio</w:t>
      </w:r>
      <w:r w:rsidRPr="004B5A33">
        <w:rPr>
          <w:rFonts w:ascii="Bookman Old Style" w:hAnsi="Bookman Old Style"/>
          <w:b/>
          <w:bCs/>
          <w:u w:val="single"/>
        </w:rPr>
        <w:t>asekuracja</w:t>
      </w:r>
      <w:proofErr w:type="spellEnd"/>
      <w:r w:rsidRPr="004B5A33">
        <w:rPr>
          <w:rFonts w:ascii="Bookman Old Style" w:hAnsi="Bookman Old Style"/>
          <w:b/>
          <w:bCs/>
          <w:u w:val="single"/>
        </w:rPr>
        <w:t xml:space="preserve">  w łowisku !!</w:t>
      </w:r>
    </w:p>
    <w:sectPr w:rsidR="00C75033" w:rsidSect="00B37974">
      <w:pgSz w:w="11906" w:h="16838"/>
      <w:pgMar w:top="567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81AA5"/>
    <w:multiLevelType w:val="hybridMultilevel"/>
    <w:tmpl w:val="B9F8D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63"/>
    <w:rsid w:val="00112202"/>
    <w:rsid w:val="002E7554"/>
    <w:rsid w:val="003400D8"/>
    <w:rsid w:val="004B5A33"/>
    <w:rsid w:val="00530F4C"/>
    <w:rsid w:val="009D3B63"/>
    <w:rsid w:val="009F7AFA"/>
    <w:rsid w:val="00A75058"/>
    <w:rsid w:val="00B37974"/>
    <w:rsid w:val="00C75033"/>
    <w:rsid w:val="00D8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E371"/>
  <w15:chartTrackingRefBased/>
  <w15:docId w15:val="{A500D16D-4A9F-4549-B0BB-F9F70A77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ABobrowska</dc:creator>
  <cp:keywords/>
  <dc:description/>
  <cp:lastModifiedBy>ABobrowska</cp:lastModifiedBy>
  <cp:revision>10</cp:revision>
  <dcterms:created xsi:type="dcterms:W3CDTF">2019-11-26T08:36:00Z</dcterms:created>
  <dcterms:modified xsi:type="dcterms:W3CDTF">2019-11-26T11:37:00Z</dcterms:modified>
</cp:coreProperties>
</file>